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9D" w:rsidRDefault="00DD1A9D">
      <w:pPr>
        <w:pStyle w:val="BodyText"/>
        <w:spacing w:after="0" w:line="240" w:lineRule="auto"/>
        <w:rPr>
          <w:rFonts w:ascii="Arial" w:hAnsi="Arial"/>
          <w:color w:val="000000"/>
          <w:lang w:val="sr-Latn-RS"/>
        </w:rPr>
      </w:pPr>
      <w:bookmarkStart w:id="0" w:name="_GoBack"/>
      <w:bookmarkEnd w:id="0"/>
    </w:p>
    <w:p w:rsidR="00DD1A9D" w:rsidRDefault="00794C56">
      <w:pPr>
        <w:pStyle w:val="BodyText"/>
        <w:spacing w:after="0" w:line="240" w:lineRule="auto"/>
        <w:rPr>
          <w:rFonts w:ascii="Arial" w:hAnsi="Arial"/>
          <w:lang w:val="sr-Latn-RS"/>
        </w:rPr>
      </w:pPr>
      <w:r>
        <w:rPr>
          <w:rFonts w:ascii="Arial" w:hAnsi="Arial"/>
          <w:lang w:val="sr-Latn-RS"/>
        </w:rPr>
        <w:br/>
      </w:r>
      <w:bookmarkStart w:id="1" w:name="docs-internal-guid-7d791449-7fff-5e1a-d1"/>
      <w:bookmarkEnd w:id="1"/>
      <w:r>
        <w:rPr>
          <w:rFonts w:ascii="Arial" w:hAnsi="Arial"/>
          <w:b/>
          <w:bCs/>
          <w:color w:val="000000"/>
          <w:lang w:val="sr-Latn-RS"/>
        </w:rPr>
        <w:t>Tribina</w:t>
      </w:r>
    </w:p>
    <w:p w:rsidR="00DD1A9D" w:rsidRDefault="00794C56">
      <w:pPr>
        <w:pStyle w:val="BodyText"/>
        <w:spacing w:after="0" w:line="240" w:lineRule="auto"/>
        <w:rPr>
          <w:rFonts w:ascii="Arial" w:hAnsi="Arial"/>
          <w:b/>
          <w:bCs/>
          <w:color w:val="000000"/>
          <w:lang w:val="sr-Latn-RS"/>
        </w:rPr>
      </w:pPr>
      <w:r>
        <w:rPr>
          <w:rFonts w:ascii="Arial" w:hAnsi="Arial"/>
          <w:b/>
          <w:bCs/>
          <w:color w:val="000000"/>
          <w:lang w:val="sr-Latn-RS"/>
        </w:rPr>
        <w:t>ŠTA ODEĆA OSEĆA – PREMOŠĆAVANJE</w:t>
      </w:r>
    </w:p>
    <w:p w:rsidR="00DD1A9D" w:rsidRDefault="00794C56">
      <w:pPr>
        <w:pStyle w:val="BodyText"/>
        <w:spacing w:after="0" w:line="240" w:lineRule="auto"/>
        <w:rPr>
          <w:rFonts w:ascii="Arial" w:hAnsi="Arial"/>
          <w:b/>
          <w:bCs/>
          <w:color w:val="000000"/>
          <w:lang w:val="sr-Latn-RS"/>
        </w:rPr>
      </w:pPr>
      <w:r>
        <w:rPr>
          <w:rFonts w:ascii="Arial" w:hAnsi="Arial"/>
          <w:b/>
          <w:bCs/>
          <w:color w:val="000000"/>
          <w:lang w:val="sr-Latn-RS"/>
        </w:rPr>
        <w:t>Univerzitetska biblioteka “Svetozar Marković”</w:t>
      </w:r>
    </w:p>
    <w:p w:rsidR="00DD1A9D" w:rsidRDefault="00794C56">
      <w:pPr>
        <w:pStyle w:val="BodyText"/>
        <w:spacing w:line="240" w:lineRule="auto"/>
        <w:rPr>
          <w:rFonts w:ascii="Arial" w:hAnsi="Arial"/>
          <w:b/>
          <w:bCs/>
          <w:lang w:val="sr-Latn-RS"/>
        </w:rPr>
      </w:pPr>
      <w:r>
        <w:rPr>
          <w:rFonts w:ascii="Arial" w:hAnsi="Arial"/>
          <w:b/>
          <w:bCs/>
          <w:color w:val="000000"/>
          <w:lang w:val="sr-Latn-RS"/>
        </w:rPr>
        <w:t>Ponedeljak 26.5. u 12h</w:t>
      </w:r>
    </w:p>
    <w:p w:rsidR="00DD1A9D" w:rsidRDefault="00794C56">
      <w:pPr>
        <w:pStyle w:val="BodyText"/>
        <w:spacing w:line="240" w:lineRule="auto"/>
        <w:rPr>
          <w:rFonts w:ascii="Arial" w:hAnsi="Arial"/>
          <w:color w:val="000000"/>
          <w:lang w:val="sr-Latn-RS"/>
        </w:rPr>
      </w:pPr>
      <w:r>
        <w:rPr>
          <w:rFonts w:ascii="Arial" w:hAnsi="Arial"/>
          <w:color w:val="000000"/>
          <w:lang w:val="sr-Latn-RS"/>
        </w:rPr>
        <w:t xml:space="preserve">Tribina "Šta odeća oseća – Premošćavanje" pokreće razgovor između dve generacije modnih stvaralaca; onih koji su oblikovali modu devedesetih </w:t>
      </w:r>
      <w:r>
        <w:rPr>
          <w:rFonts w:ascii="Arial" w:hAnsi="Arial"/>
          <w:color w:val="000000"/>
          <w:lang w:val="sr-Latn-RS"/>
        </w:rPr>
        <w:t>godina prošlog veka u složenim društvenim i estetskim okolnostima, i onih koji danas pokušavaju da pronađu sopstveni izraz u vremenu digitalne prezasićenosti i simboličkog viška.</w:t>
      </w:r>
    </w:p>
    <w:p w:rsidR="00DD1A9D" w:rsidRDefault="00794C56">
      <w:pPr>
        <w:pStyle w:val="Heading3"/>
        <w:spacing w:before="0" w:after="0"/>
        <w:rPr>
          <w:rFonts w:ascii="Arial" w:hAnsi="Arial"/>
          <w:lang w:val="sr-Latn-RS"/>
        </w:rPr>
      </w:pPr>
      <w:r>
        <w:rPr>
          <w:rFonts w:ascii="Arial" w:hAnsi="Arial"/>
          <w:b w:val="0"/>
          <w:color w:val="000000"/>
          <w:sz w:val="24"/>
          <w:lang w:val="sr-Latn-RS"/>
        </w:rPr>
        <w:t>Tematske celine tribine:</w:t>
      </w:r>
    </w:p>
    <w:p w:rsidR="00DD1A9D" w:rsidRDefault="00794C56">
      <w:pPr>
        <w:pStyle w:val="BodyTex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  <w:color w:val="000000"/>
          <w:lang w:val="sr-Latn-RS"/>
        </w:rPr>
        <w:t>Gde je nestala naša modna prošlost?</w:t>
      </w:r>
      <w:r>
        <w:rPr>
          <w:rFonts w:ascii="Arial" w:hAnsi="Arial"/>
          <w:color w:val="000000"/>
          <w:lang w:val="sr-Latn-RS"/>
        </w:rPr>
        <w:br/>
        <w:t>Arhivi, katalogi</w:t>
      </w:r>
      <w:r>
        <w:rPr>
          <w:rFonts w:ascii="Arial" w:hAnsi="Arial"/>
          <w:color w:val="000000"/>
          <w:lang w:val="sr-Latn-RS"/>
        </w:rPr>
        <w:t>zacija, izložbe, tekstovi. Šta postoji, šta nedostaje i ko snosi odgovornost?</w:t>
      </w:r>
    </w:p>
    <w:p w:rsidR="00DD1A9D" w:rsidRDefault="00794C56">
      <w:pPr>
        <w:pStyle w:val="BodyTex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  <w:color w:val="000000"/>
          <w:lang w:val="sr-Latn-RS"/>
        </w:rPr>
        <w:t>Karijera u doba bez Instagrama:</w:t>
      </w:r>
      <w:r>
        <w:rPr>
          <w:rFonts w:ascii="Arial" w:hAnsi="Arial"/>
          <w:color w:val="000000"/>
          <w:lang w:val="sr-Latn-RS"/>
        </w:rPr>
        <w:br/>
        <w:t>Kako su dizajnerke gradile prepoznatljivost bez društvenih mreža i e-commerce-a?</w:t>
      </w:r>
    </w:p>
    <w:p w:rsidR="00DD1A9D" w:rsidRDefault="00794C56">
      <w:pPr>
        <w:pStyle w:val="BodyTex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  <w:color w:val="000000"/>
          <w:lang w:val="sr-Latn-RS"/>
        </w:rPr>
        <w:t>Šta mladi dizajneri ne znaju o onima pre njih – i obrnuto?</w:t>
      </w:r>
      <w:r>
        <w:rPr>
          <w:rFonts w:ascii="Arial" w:hAnsi="Arial"/>
          <w:color w:val="000000"/>
          <w:lang w:val="sr-Latn-RS"/>
        </w:rPr>
        <w:br/>
        <w:t>U čemu</w:t>
      </w:r>
      <w:r>
        <w:rPr>
          <w:rFonts w:ascii="Arial" w:hAnsi="Arial"/>
          <w:color w:val="000000"/>
          <w:lang w:val="sr-Latn-RS"/>
        </w:rPr>
        <w:t xml:space="preserve"> se zapravo ne razumemo? Gde se pogledi susreću?</w:t>
      </w:r>
    </w:p>
    <w:p w:rsidR="00DD1A9D" w:rsidRDefault="00794C56">
      <w:pPr>
        <w:pStyle w:val="BodyTex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  <w:color w:val="000000"/>
          <w:lang w:val="sr-Latn-RS"/>
        </w:rPr>
        <w:t>Odeća kao svedok vremena:</w:t>
      </w:r>
      <w:r>
        <w:rPr>
          <w:rFonts w:ascii="Arial" w:hAnsi="Arial"/>
          <w:color w:val="000000"/>
          <w:lang w:val="sr-Latn-RS"/>
        </w:rPr>
        <w:br/>
        <w:t>Kako tkanine, forme i proporcije beleže promene društva?</w:t>
      </w:r>
    </w:p>
    <w:p w:rsidR="00DD1A9D" w:rsidRDefault="00DD1A9D">
      <w:pPr>
        <w:pStyle w:val="BodyText"/>
        <w:numPr>
          <w:ilvl w:val="0"/>
          <w:numId w:val="1"/>
        </w:numPr>
        <w:spacing w:after="0" w:line="240" w:lineRule="auto"/>
        <w:rPr>
          <w:rFonts w:hint="eastAsia"/>
          <w:color w:val="000000"/>
          <w:lang w:val="sr-Latn-RS"/>
        </w:rPr>
      </w:pPr>
    </w:p>
    <w:p w:rsidR="00DD1A9D" w:rsidRDefault="00794C56">
      <w:pPr>
        <w:pStyle w:val="BodyText"/>
        <w:spacing w:after="0" w:line="240" w:lineRule="auto"/>
        <w:rPr>
          <w:rFonts w:ascii="Arial" w:hAnsi="Arial"/>
          <w:lang w:val="sr-Latn-RS"/>
        </w:rPr>
      </w:pPr>
      <w:r>
        <w:rPr>
          <w:rFonts w:ascii="Arial" w:hAnsi="Arial"/>
          <w:color w:val="000000"/>
          <w:lang w:val="sr-Latn-RS"/>
        </w:rPr>
        <w:t>Potreba za premošćavanjem:</w:t>
      </w:r>
      <w:r>
        <w:rPr>
          <w:rFonts w:ascii="Arial" w:hAnsi="Arial"/>
          <w:color w:val="000000"/>
          <w:lang w:val="sr-Latn-RS"/>
        </w:rPr>
        <w:br/>
        <w:t>Mogu li zajednički projekti, edukativne platforme ili izložbe da uspostave kontinuitet?</w:t>
      </w:r>
    </w:p>
    <w:p w:rsidR="00DD1A9D" w:rsidRDefault="00DD1A9D">
      <w:pPr>
        <w:pStyle w:val="BodyText"/>
        <w:spacing w:after="0" w:line="240" w:lineRule="auto"/>
        <w:rPr>
          <w:rFonts w:hint="eastAsia"/>
          <w:color w:val="000000"/>
        </w:rPr>
      </w:pPr>
    </w:p>
    <w:p w:rsidR="00DD1A9D" w:rsidRDefault="00794C56">
      <w:pPr>
        <w:pStyle w:val="Heading3"/>
        <w:spacing w:before="0" w:after="0"/>
        <w:rPr>
          <w:rFonts w:ascii="Arial" w:hAnsi="Arial"/>
          <w:b w:val="0"/>
          <w:color w:val="000000"/>
          <w:sz w:val="24"/>
          <w:lang w:val="sr-Latn-RS"/>
        </w:rPr>
      </w:pPr>
      <w:r>
        <w:rPr>
          <w:rFonts w:ascii="Arial" w:hAnsi="Arial"/>
          <w:color w:val="000000"/>
          <w:sz w:val="24"/>
          <w:lang w:val="sr-Latn-RS"/>
        </w:rPr>
        <w:t>Moderator i autor tribine</w:t>
      </w:r>
      <w:r>
        <w:rPr>
          <w:rFonts w:ascii="Arial" w:hAnsi="Arial"/>
          <w:b w:val="0"/>
          <w:color w:val="000000"/>
          <w:sz w:val="24"/>
          <w:lang w:val="sr-Latn-RS"/>
        </w:rPr>
        <w:t>: Lidija Jovanović – kostimografkinja, dizajnerka, profesorka savremenog odevanja</w:t>
      </w:r>
    </w:p>
    <w:p w:rsidR="00DD1A9D" w:rsidRDefault="00794C56">
      <w:pPr>
        <w:pStyle w:val="Heading3"/>
        <w:spacing w:before="0" w:after="0"/>
        <w:rPr>
          <w:rFonts w:ascii="Arial" w:hAnsi="Arial"/>
          <w:b w:val="0"/>
          <w:color w:val="000000"/>
          <w:sz w:val="24"/>
          <w:lang w:val="sr-Latn-RS"/>
        </w:rPr>
      </w:pPr>
      <w:r>
        <w:rPr>
          <w:rFonts w:ascii="Arial" w:hAnsi="Arial"/>
          <w:color w:val="000000"/>
          <w:sz w:val="24"/>
          <w:lang w:val="sr-Latn-RS"/>
        </w:rPr>
        <w:t>Učesnici</w:t>
      </w:r>
      <w:r>
        <w:rPr>
          <w:rFonts w:ascii="Arial" w:hAnsi="Arial"/>
          <w:b w:val="0"/>
          <w:color w:val="000000"/>
          <w:sz w:val="24"/>
          <w:lang w:val="sr-Latn-RS"/>
        </w:rPr>
        <w:t>: Vesna Matijević, Dragana Nikolajević, Lena Antić, Vila Pajkić</w:t>
      </w:r>
    </w:p>
    <w:p w:rsidR="00DD1A9D" w:rsidRDefault="00DD1A9D">
      <w:pPr>
        <w:pStyle w:val="BodyText"/>
        <w:spacing w:line="240" w:lineRule="auto"/>
        <w:rPr>
          <w:rFonts w:hint="eastAsia"/>
        </w:rPr>
      </w:pPr>
    </w:p>
    <w:p w:rsidR="00DD1A9D" w:rsidRDefault="00794C56">
      <w:pPr>
        <w:pStyle w:val="BodyText"/>
        <w:spacing w:line="240" w:lineRule="auto"/>
        <w:rPr>
          <w:rFonts w:hint="eastAsia"/>
        </w:rPr>
      </w:pPr>
      <w:r>
        <w:rPr>
          <w:rFonts w:ascii="Arial" w:hAnsi="Arial"/>
          <w:color w:val="222222"/>
          <w:lang w:val="sr-Latn-RS"/>
        </w:rPr>
        <w:t>Pridružite nam se na otvorenoj tribini o nasleđu koje nismo zabeležili, znan</w:t>
      </w:r>
      <w:r>
        <w:rPr>
          <w:rFonts w:ascii="Arial" w:hAnsi="Arial"/>
          <w:color w:val="222222"/>
          <w:lang w:val="sr-Latn-RS"/>
        </w:rPr>
        <w:t>ju koje nismo preneli, i generacijama koje žele da se povežu – kroz modu, kostim, tkaninu i vreme.</w:t>
      </w:r>
      <w:r>
        <w:rPr>
          <w:rFonts w:ascii="Arial" w:hAnsi="Arial"/>
          <w:lang w:val="sr-Latn-RS"/>
        </w:rPr>
        <w:t xml:space="preserve"> </w:t>
      </w:r>
      <w:r>
        <w:rPr>
          <w:rFonts w:ascii="Arial" w:hAnsi="Arial"/>
          <w:lang w:val="sr-Latn-RS"/>
        </w:rPr>
        <w:br/>
      </w:r>
    </w:p>
    <w:sectPr w:rsidR="00DD1A9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F5CF2"/>
    <w:multiLevelType w:val="multilevel"/>
    <w:tmpl w:val="D35E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2DD0358"/>
    <w:multiLevelType w:val="multilevel"/>
    <w:tmpl w:val="C72ED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9D"/>
    <w:rsid w:val="00794C56"/>
    <w:rsid w:val="00D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2025-05-22T08:01:00Z</dcterms:created>
  <dcterms:modified xsi:type="dcterms:W3CDTF">2025-05-22T08:01:00Z</dcterms:modified>
  <dc:language>en-GB</dc:language>
</cp:coreProperties>
</file>